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09" w:rsidRPr="00BE3A1A" w:rsidRDefault="001C7BDE">
      <w:pPr>
        <w:rPr>
          <w:sz w:val="24"/>
          <w:lang w:eastAsia="ru-RU"/>
        </w:rPr>
      </w:pPr>
      <w:bookmarkStart w:id="0" w:name="_GoBack"/>
      <w:r w:rsidRPr="00BE3A1A">
        <w:rPr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201F1F" wp14:editId="5156AAA6">
                <wp:simplePos x="0" y="0"/>
                <wp:positionH relativeFrom="column">
                  <wp:posOffset>2927985</wp:posOffset>
                </wp:positionH>
                <wp:positionV relativeFrom="paragraph">
                  <wp:posOffset>4879340</wp:posOffset>
                </wp:positionV>
                <wp:extent cx="3400425" cy="1933575"/>
                <wp:effectExtent l="0" t="0" r="28575" b="2857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193357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72E" w:rsidRDefault="007D472E" w:rsidP="007D472E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D472E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Мониторинг деятельности:</w:t>
                            </w:r>
                          </w:p>
                          <w:p w:rsidR="007D472E" w:rsidRPr="007D472E" w:rsidRDefault="007D472E" w:rsidP="007D47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оценка образовательного процесса.</w:t>
                            </w:r>
                          </w:p>
                          <w:p w:rsidR="007D472E" w:rsidRDefault="007D472E" w:rsidP="007D472E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230.55pt;margin-top:384.2pt;width:267.75pt;height:15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" fillcolor="#92d050" strokecolor="#f79646 [3209]" strokeweight="2pt">
                <v:textbox>
                  <w:txbxContent>
                    <w:p w:rsidR="007D472E" w:rsidRDefault="007D472E" w:rsidP="007D472E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7D472E">
                        <w:rPr>
                          <w:b/>
                          <w:i/>
                          <w:sz w:val="28"/>
                          <w:szCs w:val="28"/>
                        </w:rPr>
                        <w:t>Мониторинг деятельности:</w:t>
                      </w:r>
                    </w:p>
                    <w:p w:rsidR="007D472E" w:rsidRPr="007D472E" w:rsidRDefault="007D472E" w:rsidP="007D47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оценка образовательного процесса.</w:t>
                      </w:r>
                    </w:p>
                    <w:p w:rsidR="007D472E" w:rsidRDefault="007D472E" w:rsidP="007D472E">
                      <w:pPr>
                        <w:jc w:val="center"/>
                        <w:rPr>
                          <w:b/>
                          <w:i/>
                          <w:sz w:val="32"/>
                          <w:szCs w:val="32"/>
                        </w:rPr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BE3A1A">
        <w:rPr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D5D00F" wp14:editId="459B8A91">
                <wp:simplePos x="0" y="0"/>
                <wp:positionH relativeFrom="column">
                  <wp:posOffset>6205220</wp:posOffset>
                </wp:positionH>
                <wp:positionV relativeFrom="paragraph">
                  <wp:posOffset>4546600</wp:posOffset>
                </wp:positionV>
                <wp:extent cx="3124200" cy="1685925"/>
                <wp:effectExtent l="0" t="0" r="19050" b="2857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685925"/>
                        </a:xfrm>
                        <a:prstGeom prst="ellipse">
                          <a:avLst/>
                        </a:prstGeom>
                        <a:solidFill>
                          <a:srgbClr val="FFD653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7BDE" w:rsidRDefault="001C7BDE" w:rsidP="001C7BDE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D472E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Диагностические мероприятия:</w:t>
                            </w:r>
                          </w:p>
                          <w:p w:rsidR="001C7BDE" w:rsidRPr="007D472E" w:rsidRDefault="001C7BDE" w:rsidP="001C7B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оценка условий.</w:t>
                            </w:r>
                          </w:p>
                          <w:p w:rsidR="001C7BDE" w:rsidRDefault="001C7BDE" w:rsidP="001C7BDE">
                            <w:pPr>
                              <w:pStyle w:val="a3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1C7BDE" w:rsidRPr="007D472E" w:rsidRDefault="001C7BDE" w:rsidP="001C7BDE">
                            <w:pPr>
                              <w:pStyle w:val="a3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7" style="position:absolute;margin-left:488.6pt;margin-top:358pt;width:246pt;height:13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" fillcolor="#ffd653" strokecolor="#f79646 [3209]" strokeweight="2pt">
                <v:textbox>
                  <w:txbxContent>
                    <w:p w:rsidR="001C7BDE" w:rsidRDefault="001C7BDE" w:rsidP="001C7BDE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7D472E">
                        <w:rPr>
                          <w:b/>
                          <w:i/>
                          <w:sz w:val="28"/>
                          <w:szCs w:val="28"/>
                        </w:rPr>
                        <w:t>Диагностические мероприятия:</w:t>
                      </w:r>
                    </w:p>
                    <w:p w:rsidR="001C7BDE" w:rsidRPr="007D472E" w:rsidRDefault="001C7BDE" w:rsidP="001C7B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оценка условий.</w:t>
                      </w:r>
                    </w:p>
                    <w:p w:rsidR="001C7BDE" w:rsidRDefault="001C7BDE" w:rsidP="001C7BDE">
                      <w:pPr>
                        <w:pStyle w:val="a3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1C7BDE" w:rsidRPr="007D472E" w:rsidRDefault="001C7BDE" w:rsidP="001C7BDE">
                      <w:pPr>
                        <w:pStyle w:val="a3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BE3A1A">
        <w:rPr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78CB5F" wp14:editId="201EE5C3">
                <wp:simplePos x="0" y="0"/>
                <wp:positionH relativeFrom="column">
                  <wp:posOffset>-71755</wp:posOffset>
                </wp:positionH>
                <wp:positionV relativeFrom="paragraph">
                  <wp:posOffset>4546600</wp:posOffset>
                </wp:positionV>
                <wp:extent cx="3124200" cy="1685925"/>
                <wp:effectExtent l="0" t="0" r="19050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1685925"/>
                        </a:xfrm>
                        <a:prstGeom prst="ellipse">
                          <a:avLst/>
                        </a:prstGeom>
                        <a:solidFill>
                          <a:srgbClr val="FFFFB9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72E" w:rsidRDefault="007D472E" w:rsidP="007D472E">
                            <w:pPr>
                              <w:pStyle w:val="a3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7D472E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Рефлексивно – аналитические мероприятия:</w:t>
                            </w:r>
                          </w:p>
                          <w:p w:rsidR="007D472E" w:rsidRPr="00A532E3" w:rsidRDefault="00A532E3" w:rsidP="00A532E3">
                            <w:pPr>
                              <w:pStyle w:val="a3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оценка реализации ИОМ.</w:t>
                            </w:r>
                          </w:p>
                          <w:p w:rsidR="007D472E" w:rsidRPr="007D472E" w:rsidRDefault="007D472E" w:rsidP="007D472E">
                            <w:pPr>
                              <w:pStyle w:val="a3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8" style="position:absolute;margin-left:-5.65pt;margin-top:358pt;width:246pt;height:13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" fillcolor="#ffffb9" strokecolor="#f79646 [3209]" strokeweight="2pt">
                <v:textbox>
                  <w:txbxContent>
                    <w:p w:rsidR="007D472E" w:rsidRDefault="007D472E" w:rsidP="007D472E">
                      <w:pPr>
                        <w:pStyle w:val="a3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7D472E">
                        <w:rPr>
                          <w:b/>
                          <w:i/>
                          <w:sz w:val="28"/>
                          <w:szCs w:val="28"/>
                        </w:rPr>
                        <w:t>Рефлексивно – аналитические мероприятия:</w:t>
                      </w:r>
                    </w:p>
                    <w:p w:rsidR="007D472E" w:rsidRPr="00A532E3" w:rsidRDefault="00A532E3" w:rsidP="00A532E3">
                      <w:pPr>
                        <w:pStyle w:val="a3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оценка реализации ИОМ.</w:t>
                      </w:r>
                    </w:p>
                    <w:p w:rsidR="007D472E" w:rsidRPr="007D472E" w:rsidRDefault="007D472E" w:rsidP="007D472E">
                      <w:pPr>
                        <w:pStyle w:val="a3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BE3A1A">
        <w:rPr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733B6" wp14:editId="243799C5">
                <wp:simplePos x="0" y="0"/>
                <wp:positionH relativeFrom="column">
                  <wp:posOffset>3166110</wp:posOffset>
                </wp:positionH>
                <wp:positionV relativeFrom="paragraph">
                  <wp:posOffset>1450975</wp:posOffset>
                </wp:positionV>
                <wp:extent cx="2590800" cy="2152650"/>
                <wp:effectExtent l="0" t="0" r="19050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21526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817" w:rsidRDefault="001C2817" w:rsidP="001C7BDE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1C2817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Мониторинг деятельности</w:t>
                            </w: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:rsidR="001C2817" w:rsidRPr="001C2817" w:rsidRDefault="001C2817" w:rsidP="001C7B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мониторинг реализации дорожных карт.</w:t>
                            </w:r>
                          </w:p>
                          <w:p w:rsidR="001C2817" w:rsidRDefault="001C2817" w:rsidP="001C7BDE">
                            <w:pPr>
                              <w:jc w:val="center"/>
                            </w:pPr>
                          </w:p>
                          <w:p w:rsidR="001C2817" w:rsidRDefault="001C2817" w:rsidP="001C7BDE">
                            <w:pPr>
                              <w:jc w:val="center"/>
                            </w:pPr>
                          </w:p>
                          <w:p w:rsidR="001C2817" w:rsidRDefault="001C2817" w:rsidP="001C7BDE">
                            <w:pPr>
                              <w:jc w:val="center"/>
                            </w:pPr>
                          </w:p>
                          <w:p w:rsidR="001C2817" w:rsidRDefault="001C2817" w:rsidP="001C7BDE">
                            <w:pPr>
                              <w:jc w:val="center"/>
                            </w:pPr>
                          </w:p>
                          <w:p w:rsidR="001C2817" w:rsidRDefault="001C2817" w:rsidP="001C7BDE">
                            <w:pPr>
                              <w:jc w:val="center"/>
                            </w:pPr>
                          </w:p>
                          <w:p w:rsidR="001C2817" w:rsidRDefault="001C2817" w:rsidP="001C7BDE">
                            <w:pPr>
                              <w:jc w:val="center"/>
                            </w:pPr>
                          </w:p>
                          <w:p w:rsidR="001C2817" w:rsidRDefault="001C2817" w:rsidP="001C7BDE">
                            <w:pPr>
                              <w:jc w:val="center"/>
                            </w:pPr>
                          </w:p>
                          <w:p w:rsidR="001C2817" w:rsidRDefault="001C2817" w:rsidP="001C7BDE">
                            <w:pPr>
                              <w:jc w:val="center"/>
                            </w:pPr>
                          </w:p>
                          <w:p w:rsidR="001C2817" w:rsidRDefault="001C2817" w:rsidP="001C7B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9" style="position:absolute;margin-left:249.3pt;margin-top:114.25pt;width:204pt;height:16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" fillcolor="#92d050" strokecolor="#f79646 [3209]" strokeweight="2pt">
                <v:textbox>
                  <w:txbxContent>
                    <w:p w:rsidR="001C2817" w:rsidRDefault="001C2817" w:rsidP="001C7BDE">
                      <w:pPr>
                        <w:jc w:val="center"/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 w:rsidRPr="001C2817">
                        <w:rPr>
                          <w:b/>
                          <w:i/>
                          <w:sz w:val="32"/>
                          <w:szCs w:val="32"/>
                        </w:rPr>
                        <w:t>Мониторинг деятельности</w:t>
                      </w: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>:</w:t>
                      </w:r>
                    </w:p>
                    <w:p w:rsidR="001C2817" w:rsidRPr="001C2817" w:rsidRDefault="001C2817" w:rsidP="001C7B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мониторинг реализации дорожных карт.</w:t>
                      </w:r>
                    </w:p>
                    <w:p w:rsidR="001C2817" w:rsidRDefault="001C2817" w:rsidP="001C7BDE">
                      <w:pPr>
                        <w:jc w:val="center"/>
                      </w:pPr>
                    </w:p>
                    <w:p w:rsidR="001C2817" w:rsidRDefault="001C2817" w:rsidP="001C7BDE">
                      <w:pPr>
                        <w:jc w:val="center"/>
                      </w:pPr>
                    </w:p>
                    <w:p w:rsidR="001C2817" w:rsidRDefault="001C2817" w:rsidP="001C7BDE">
                      <w:pPr>
                        <w:jc w:val="center"/>
                      </w:pPr>
                    </w:p>
                    <w:p w:rsidR="001C2817" w:rsidRDefault="001C2817" w:rsidP="001C7BDE">
                      <w:pPr>
                        <w:jc w:val="center"/>
                      </w:pPr>
                    </w:p>
                    <w:p w:rsidR="001C2817" w:rsidRDefault="001C2817" w:rsidP="001C7BDE">
                      <w:pPr>
                        <w:jc w:val="center"/>
                      </w:pPr>
                    </w:p>
                    <w:p w:rsidR="001C2817" w:rsidRDefault="001C2817" w:rsidP="001C7BDE">
                      <w:pPr>
                        <w:jc w:val="center"/>
                      </w:pPr>
                    </w:p>
                    <w:p w:rsidR="001C2817" w:rsidRDefault="001C2817" w:rsidP="001C7BDE">
                      <w:pPr>
                        <w:jc w:val="center"/>
                      </w:pPr>
                    </w:p>
                    <w:p w:rsidR="001C2817" w:rsidRDefault="001C2817" w:rsidP="001C7BDE">
                      <w:pPr>
                        <w:jc w:val="center"/>
                      </w:pPr>
                    </w:p>
                    <w:p w:rsidR="001C2817" w:rsidRDefault="001C2817" w:rsidP="001C7BD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BE3A1A">
        <w:rPr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C97CEB" wp14:editId="6EC9EC34">
                <wp:simplePos x="0" y="0"/>
                <wp:positionH relativeFrom="column">
                  <wp:posOffset>5871210</wp:posOffset>
                </wp:positionH>
                <wp:positionV relativeFrom="paragraph">
                  <wp:posOffset>1127125</wp:posOffset>
                </wp:positionV>
                <wp:extent cx="3409950" cy="2266950"/>
                <wp:effectExtent l="0" t="0" r="19050" b="1905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2266950"/>
                        </a:xfrm>
                        <a:prstGeom prst="ellipse">
                          <a:avLst/>
                        </a:prstGeom>
                        <a:solidFill>
                          <a:srgbClr val="FFD653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7BDE" w:rsidRPr="001C2817" w:rsidRDefault="001C7BDE" w:rsidP="001C7BDE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1C2817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Диагностические мероприятия:</w:t>
                            </w:r>
                          </w:p>
                          <w:p w:rsidR="001C7BDE" w:rsidRPr="001C2817" w:rsidRDefault="001C7BDE" w:rsidP="001C7BDE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готовность ОО к реализации моделей инклюзивного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бразования.</w:t>
                            </w: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  <w:p w:rsidR="001C7BDE" w:rsidRDefault="001C7BDE" w:rsidP="001C7B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30" style="position:absolute;margin-left:462.3pt;margin-top:88.75pt;width:268.5pt;height:17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" fillcolor="#ffd653" strokecolor="#f79646 [3209]" strokeweight="2pt">
                <v:textbox>
                  <w:txbxContent>
                    <w:p w:rsidR="001C7BDE" w:rsidRPr="001C2817" w:rsidRDefault="001C7BDE" w:rsidP="001C7BDE">
                      <w:pPr>
                        <w:jc w:val="center"/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 w:rsidRPr="001C2817">
                        <w:rPr>
                          <w:b/>
                          <w:i/>
                          <w:sz w:val="32"/>
                          <w:szCs w:val="32"/>
                        </w:rPr>
                        <w:t>Диагностические мероприятия:</w:t>
                      </w:r>
                    </w:p>
                    <w:p w:rsidR="001C7BDE" w:rsidRPr="001C2817" w:rsidRDefault="001C7BDE" w:rsidP="001C7BDE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готовность ОО к реализации моделей инклюзивного </w:t>
                      </w:r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>
                        <w:rPr>
                          <w:sz w:val="28"/>
                          <w:szCs w:val="28"/>
                        </w:rPr>
                        <w:t>бразования.</w:t>
                      </w:r>
                    </w:p>
                    <w:p w:rsidR="001C7BDE" w:rsidRDefault="001C7BDE" w:rsidP="001C7BDE">
                      <w:pPr>
                        <w:jc w:val="center"/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  <w:p w:rsidR="001C7BDE" w:rsidRDefault="001C7BDE" w:rsidP="001C7BD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BE3A1A">
        <w:rPr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F0C9C4" wp14:editId="6C7954E5">
                <wp:simplePos x="0" y="0"/>
                <wp:positionH relativeFrom="column">
                  <wp:posOffset>-100965</wp:posOffset>
                </wp:positionH>
                <wp:positionV relativeFrom="paragraph">
                  <wp:posOffset>1127125</wp:posOffset>
                </wp:positionV>
                <wp:extent cx="3143250" cy="217170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2171700"/>
                        </a:xfrm>
                        <a:prstGeom prst="ellipse">
                          <a:avLst/>
                        </a:prstGeom>
                        <a:solidFill>
                          <a:srgbClr val="FFFFB9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7BDE" w:rsidRPr="001C7BDE" w:rsidRDefault="001C7BDE" w:rsidP="001C7BDE">
                            <w:pPr>
                              <w:pStyle w:val="a3"/>
                              <w:jc w:val="center"/>
                              <w:rPr>
                                <w:b/>
                                <w:i/>
                                <w:sz w:val="30"/>
                                <w:szCs w:val="30"/>
                              </w:rPr>
                            </w:pPr>
                            <w:r w:rsidRPr="001C7BDE">
                              <w:rPr>
                                <w:b/>
                                <w:i/>
                                <w:sz w:val="30"/>
                                <w:szCs w:val="30"/>
                              </w:rPr>
                              <w:t>Рефлексивно – аналитические мероприятия:</w:t>
                            </w:r>
                          </w:p>
                          <w:p w:rsidR="001C2817" w:rsidRPr="001C2817" w:rsidRDefault="001C2817" w:rsidP="001C2817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C2817">
                              <w:rPr>
                                <w:sz w:val="28"/>
                                <w:szCs w:val="28"/>
                              </w:rPr>
                              <w:t>анализ планируемых достижений и целевых показателей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  <w:p w:rsidR="001C2817" w:rsidRDefault="001C2817" w:rsidP="001C28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31" style="position:absolute;margin-left:-7.95pt;margin-top:88.75pt;width:247.5pt;height:17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" fillcolor="#ffffb9" strokecolor="#f79646 [3209]" strokeweight="2pt">
                <v:textbox>
                  <w:txbxContent>
                    <w:p w:rsidR="001C7BDE" w:rsidRPr="001C7BDE" w:rsidRDefault="001C7BDE" w:rsidP="001C7BDE">
                      <w:pPr>
                        <w:pStyle w:val="a3"/>
                        <w:jc w:val="center"/>
                        <w:rPr>
                          <w:b/>
                          <w:i/>
                          <w:sz w:val="30"/>
                          <w:szCs w:val="30"/>
                        </w:rPr>
                      </w:pPr>
                      <w:r w:rsidRPr="001C7BDE">
                        <w:rPr>
                          <w:b/>
                          <w:i/>
                          <w:sz w:val="30"/>
                          <w:szCs w:val="30"/>
                        </w:rPr>
                        <w:t>Рефлексивно – аналитические мероприятия:</w:t>
                      </w:r>
                    </w:p>
                    <w:p w:rsidR="001C2817" w:rsidRPr="001C2817" w:rsidRDefault="001C2817" w:rsidP="001C2817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1C2817">
                        <w:rPr>
                          <w:sz w:val="28"/>
                          <w:szCs w:val="28"/>
                        </w:rPr>
                        <w:t>анализ планируемых достижений и целевых показателей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1C2817" w:rsidRDefault="001C2817" w:rsidP="001C2817">
                      <w:pPr>
                        <w:jc w:val="center"/>
                      </w:pPr>
                    </w:p>
                    <w:p w:rsidR="001C2817" w:rsidRDefault="001C2817" w:rsidP="001C2817">
                      <w:pPr>
                        <w:jc w:val="center"/>
                      </w:pPr>
                    </w:p>
                    <w:p w:rsidR="001C2817" w:rsidRDefault="001C2817" w:rsidP="001C2817">
                      <w:pPr>
                        <w:jc w:val="center"/>
                      </w:pPr>
                    </w:p>
                    <w:p w:rsidR="001C2817" w:rsidRDefault="001C2817" w:rsidP="001C2817">
                      <w:pPr>
                        <w:jc w:val="center"/>
                      </w:pPr>
                    </w:p>
                    <w:p w:rsidR="001C2817" w:rsidRDefault="001C2817" w:rsidP="001C2817">
                      <w:pPr>
                        <w:jc w:val="center"/>
                      </w:pPr>
                    </w:p>
                    <w:p w:rsidR="001C2817" w:rsidRDefault="001C2817" w:rsidP="001C2817">
                      <w:pPr>
                        <w:jc w:val="center"/>
                      </w:pPr>
                    </w:p>
                    <w:p w:rsidR="001C2817" w:rsidRDefault="001C2817" w:rsidP="001C2817">
                      <w:pPr>
                        <w:jc w:val="center"/>
                      </w:pPr>
                    </w:p>
                    <w:p w:rsidR="001C2817" w:rsidRDefault="001C2817" w:rsidP="001C2817">
                      <w:pPr>
                        <w:jc w:val="center"/>
                      </w:pPr>
                    </w:p>
                    <w:p w:rsidR="001C2817" w:rsidRDefault="001C2817" w:rsidP="001C2817">
                      <w:pPr>
                        <w:jc w:val="center"/>
                      </w:pPr>
                    </w:p>
                    <w:p w:rsidR="001C2817" w:rsidRDefault="001C2817" w:rsidP="001C281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BE3A1A">
        <w:rPr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892EC48" wp14:editId="377F8277">
                <wp:simplePos x="0" y="0"/>
                <wp:positionH relativeFrom="column">
                  <wp:posOffset>-424815</wp:posOffset>
                </wp:positionH>
                <wp:positionV relativeFrom="paragraph">
                  <wp:posOffset>3813175</wp:posOffset>
                </wp:positionV>
                <wp:extent cx="10067925" cy="3105150"/>
                <wp:effectExtent l="0" t="0" r="28575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7925" cy="310515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BEAC7"/>
                            </a:gs>
                            <a:gs pos="17999">
                              <a:srgbClr val="FEE7F2"/>
                            </a:gs>
                            <a:gs pos="36000">
                              <a:srgbClr val="FAC77D"/>
                            </a:gs>
                            <a:gs pos="61000">
                              <a:srgbClr val="FBA97D"/>
                            </a:gs>
                            <a:gs pos="82001">
                              <a:srgbClr val="FBD49C"/>
                            </a:gs>
                            <a:gs pos="100000">
                              <a:srgbClr val="FEE7F2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72E" w:rsidRPr="001C7BDE" w:rsidRDefault="007D472E" w:rsidP="007D472E">
                            <w:pPr>
                              <w:jc w:val="center"/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</w:pPr>
                            <w:r w:rsidRPr="001C7BDE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>Уровень ОО</w:t>
                            </w: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  <w:p w:rsidR="007D472E" w:rsidRDefault="007D472E" w:rsidP="007D47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32" style="position:absolute;margin-left:-33.45pt;margin-top:300.25pt;width:792.75pt;height:244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" fillcolor="#fbeac7" strokecolor="#c0504d [3205]" strokeweight="2pt">
                <v:fill color2="#fee7f2" rotate="t" focusposition=".5,.5" focussize="" colors="0 #fbeac7;11796f #fee7f2;23593f #fac77d;39977f #fba97d;53740f #fbd49c;1 #fee7f2" focus="100%" type="gradientRadial"/>
                <v:textbox>
                  <w:txbxContent>
                    <w:p w:rsidR="007D472E" w:rsidRPr="001C7BDE" w:rsidRDefault="007D472E" w:rsidP="007D472E">
                      <w:pPr>
                        <w:jc w:val="center"/>
                        <w:rPr>
                          <w:b/>
                          <w:color w:val="800000"/>
                          <w:sz w:val="40"/>
                          <w:szCs w:val="40"/>
                        </w:rPr>
                      </w:pPr>
                      <w:r w:rsidRPr="001C7BDE">
                        <w:rPr>
                          <w:b/>
                          <w:color w:val="800000"/>
                          <w:sz w:val="40"/>
                          <w:szCs w:val="40"/>
                        </w:rPr>
                        <w:t>Уровень ОО</w:t>
                      </w: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  <w:p w:rsidR="007D472E" w:rsidRDefault="007D472E" w:rsidP="007D472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BE3A1A">
        <w:rPr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2D234" wp14:editId="74B70BCD">
                <wp:simplePos x="0" y="0"/>
                <wp:positionH relativeFrom="column">
                  <wp:posOffset>-424815</wp:posOffset>
                </wp:positionH>
                <wp:positionV relativeFrom="paragraph">
                  <wp:posOffset>88900</wp:posOffset>
                </wp:positionV>
                <wp:extent cx="10144125" cy="3848100"/>
                <wp:effectExtent l="0" t="0" r="28575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4125" cy="38481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020F" w:rsidRPr="001C7BDE" w:rsidRDefault="00AF020F" w:rsidP="007D472E">
                            <w:pPr>
                              <w:pStyle w:val="a3"/>
                              <w:jc w:val="center"/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</w:pPr>
                            <w:r w:rsidRPr="001C7BDE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>Рефлексивно – оценочный компонент</w:t>
                            </w:r>
                          </w:p>
                          <w:p w:rsidR="007D472E" w:rsidRPr="001C7BDE" w:rsidRDefault="007D472E" w:rsidP="007D472E">
                            <w:pPr>
                              <w:pStyle w:val="a3"/>
                              <w:jc w:val="center"/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</w:pPr>
                            <w:r w:rsidRPr="001C7BDE">
                              <w:rPr>
                                <w:b/>
                                <w:color w:val="800000"/>
                                <w:sz w:val="40"/>
                                <w:szCs w:val="40"/>
                              </w:rPr>
                              <w:t>(муниципальный уровень)</w:t>
                            </w: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  <w:p w:rsidR="00AF020F" w:rsidRDefault="00AF020F" w:rsidP="00AF02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33" style="position:absolute;margin-left:-33.45pt;margin-top:7pt;width:798.75pt;height:30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" fillcolor="#ddebcf" strokecolor="#c0504d [3205]" strokeweight="2pt">
                <v:fill color2="#156b13" rotate="t" focusposition=".5,.5" focussize="" colors="0 #ddebcf;.5 #9cb86e;1 #156b13" focus="100%" type="gradientRadial"/>
                <v:textbox>
                  <w:txbxContent>
                    <w:p w:rsidR="00AF020F" w:rsidRPr="001C7BDE" w:rsidRDefault="00AF020F" w:rsidP="007D472E">
                      <w:pPr>
                        <w:pStyle w:val="a3"/>
                        <w:jc w:val="center"/>
                        <w:rPr>
                          <w:b/>
                          <w:color w:val="800000"/>
                          <w:sz w:val="40"/>
                          <w:szCs w:val="40"/>
                        </w:rPr>
                      </w:pPr>
                      <w:r w:rsidRPr="001C7BDE">
                        <w:rPr>
                          <w:b/>
                          <w:color w:val="800000"/>
                          <w:sz w:val="40"/>
                          <w:szCs w:val="40"/>
                        </w:rPr>
                        <w:t>Рефлексивно – оценочный компонент</w:t>
                      </w:r>
                    </w:p>
                    <w:p w:rsidR="007D472E" w:rsidRPr="001C7BDE" w:rsidRDefault="007D472E" w:rsidP="007D472E">
                      <w:pPr>
                        <w:pStyle w:val="a3"/>
                        <w:jc w:val="center"/>
                        <w:rPr>
                          <w:b/>
                          <w:color w:val="800000"/>
                          <w:sz w:val="40"/>
                          <w:szCs w:val="40"/>
                        </w:rPr>
                      </w:pPr>
                      <w:r w:rsidRPr="001C7BDE">
                        <w:rPr>
                          <w:b/>
                          <w:color w:val="800000"/>
                          <w:sz w:val="40"/>
                          <w:szCs w:val="40"/>
                        </w:rPr>
                        <w:t>(муниципальный уровень)</w:t>
                      </w: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  <w:p w:rsidR="00AF020F" w:rsidRDefault="00AF020F" w:rsidP="00AF020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bookmarkEnd w:id="0"/>
    </w:p>
    <w:sectPr w:rsidR="009C0609" w:rsidRPr="00BE3A1A" w:rsidSect="00AF02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BE"/>
    <w:rsid w:val="001C2817"/>
    <w:rsid w:val="001C7BDE"/>
    <w:rsid w:val="0047135F"/>
    <w:rsid w:val="006D39BE"/>
    <w:rsid w:val="007D472E"/>
    <w:rsid w:val="009C0609"/>
    <w:rsid w:val="00A532E3"/>
    <w:rsid w:val="00AF020F"/>
    <w:rsid w:val="00BE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7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1</cp:lastModifiedBy>
  <cp:revision>5</cp:revision>
  <dcterms:created xsi:type="dcterms:W3CDTF">2019-11-30T11:24:00Z</dcterms:created>
  <dcterms:modified xsi:type="dcterms:W3CDTF">2019-12-02T10:18:00Z</dcterms:modified>
</cp:coreProperties>
</file>