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FC" w:rsidRDefault="006428FC" w:rsidP="0051114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0"/>
          <w:sz w:val="24"/>
          <w:szCs w:val="24"/>
          <w:lang w:eastAsia="ru-RU"/>
        </w:rPr>
      </w:pPr>
      <w:bookmarkStart w:id="0" w:name="bookmark0"/>
      <w:r w:rsidRPr="006F58CE">
        <w:rPr>
          <w:rFonts w:ascii="Times New Roman" w:hAnsi="Times New Roman"/>
          <w:b/>
          <w:bCs/>
          <w:color w:val="000000"/>
          <w:spacing w:val="-10"/>
          <w:sz w:val="24"/>
          <w:szCs w:val="24"/>
          <w:lang w:eastAsia="ru-RU"/>
        </w:rPr>
        <w:t>Рельеф суши. Горы</w:t>
      </w:r>
      <w:bookmarkEnd w:id="0"/>
    </w:p>
    <w:p w:rsidR="006428FC" w:rsidRPr="0051114C" w:rsidRDefault="006428FC" w:rsidP="0051114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0"/>
          <w:szCs w:val="24"/>
          <w:lang w:eastAsia="ru-RU"/>
        </w:rPr>
      </w:pP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Издали горы кажутся легкодоступными. Они так и манят взобраться на них и оттуда полюбоваться далями. Но стоит начать подъем, и на каждом шагу возникают все новые и новые трудности. То неожиданно появляются пропасти, то поперек дороги встают от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весные скалы. Чем выше, тем труднее идти: в голове шумит, дышать трудно, а вокруг все холоднее и холоднее... Леса, покрывающие скло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ны, остались позади. Их сменили луга, усыпанные яркими цвета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ми. Вот и снег. Налетает вьюга, сильные порывы ветра сбивают с ног. Наконец, достигнута вершина. Над головой синее-синее небо, вокруг яркая белизна снега слепит глаза, под ногами клубятся облака...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1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Гора — это выпуклая форма рельефа, возвышающая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ся над окружающей местностью на высоту более </w:t>
      </w:r>
      <w:smartTag w:uri="urn:schemas-microsoft-com:office:smarttags" w:element="metricconverter">
        <w:smartTagPr>
          <w:attr w:name="ProductID" w:val="200 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200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. Каждая го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ра, как и холм, имеет подошву, склоны и вершину.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Горы, за исключением вулканов, редко встречаются поодиноч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ке. Обычно они образуют скопления, имеющие сверху вид или пра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вильных рядов, или </w:t>
      </w:r>
      <w:r w:rsidRPr="006F58CE">
        <w:rPr>
          <w:rFonts w:ascii="Times New Roman" w:hAnsi="Times New Roman"/>
          <w:color w:val="000000"/>
          <w:sz w:val="24"/>
          <w:szCs w:val="24"/>
        </w:rPr>
        <w:t>беспорядочно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разбросанных гор.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Горы, расположенные одна за другой в ряд, образуют </w:t>
      </w:r>
      <w:r w:rsidRPr="006F58CE">
        <w:rPr>
          <w:rFonts w:ascii="Times New Roman" w:hAnsi="Times New Roman"/>
          <w:bCs/>
          <w:iCs/>
          <w:color w:val="000000"/>
          <w:spacing w:val="-10"/>
          <w:sz w:val="24"/>
          <w:szCs w:val="24"/>
          <w:lang w:eastAsia="ru-RU"/>
        </w:rPr>
        <w:t>горный хребет.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Соседние хребты разделены понижениями, которые назы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ваются </w:t>
      </w:r>
      <w:r w:rsidRPr="006F58CE">
        <w:rPr>
          <w:rFonts w:ascii="Times New Roman" w:hAnsi="Times New Roman"/>
          <w:bCs/>
          <w:iCs/>
          <w:color w:val="000000"/>
          <w:spacing w:val="-10"/>
          <w:sz w:val="24"/>
          <w:szCs w:val="24"/>
          <w:lang w:eastAsia="ru-RU"/>
        </w:rPr>
        <w:t>горными долинами.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Большая группа горных хребтов, меж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горных впадин и нагорий — это </w:t>
      </w:r>
      <w:r w:rsidRPr="006F58CE">
        <w:rPr>
          <w:rFonts w:ascii="Times New Roman" w:hAnsi="Times New Roman"/>
          <w:bCs/>
          <w:iCs/>
          <w:color w:val="000000"/>
          <w:spacing w:val="-10"/>
          <w:sz w:val="24"/>
          <w:szCs w:val="24"/>
          <w:lang w:eastAsia="ru-RU"/>
        </w:rPr>
        <w:t>горная система. Нагорье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</w:t>
      </w:r>
      <w:r w:rsidRPr="006F58CE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</w:t>
      </w:r>
      <w:r w:rsidRPr="006F58CE">
        <w:rPr>
          <w:rFonts w:ascii="Times New Roman" w:hAnsi="Times New Roman"/>
          <w:iCs/>
          <w:color w:val="000000"/>
          <w:sz w:val="24"/>
          <w:szCs w:val="24"/>
          <w:lang w:eastAsia="ru-RU"/>
        </w:rPr>
        <w:softHyphen/>
        <w:t>ширное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горное поднятие, состоящее из горных хребтов и массивов, иногда разделенных межгорными котловинами.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Поверхность гор расчленена разломами и трещинами, речными долинами и ледниками. У одних гор вершины острые, у других — плоские или сглаженные. Различаются и скло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 гор, которые могут быть или пологими, или отвесными, или сту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пенчатыми.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Горы — обширные участки земной поверхности, приподнятые над равнинами и имеющие большие перепады высот (более </w:t>
      </w:r>
      <w:smartTag w:uri="urn:schemas-microsoft-com:office:smarttags" w:element="metricconverter">
        <w:smartTagPr>
          <w:attr w:name="ProductID" w:val="200 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200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Самые длинные горы на Земле — </w:t>
      </w:r>
      <w:r w:rsidRPr="006F58CE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Анды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России самыми длинными являются </w:t>
      </w:r>
      <w:r w:rsidRPr="006F58CE">
        <w:rPr>
          <w:rFonts w:ascii="Times New Roman" w:hAnsi="Times New Roman"/>
          <w:iCs/>
          <w:color w:val="000000"/>
          <w:sz w:val="24"/>
          <w:szCs w:val="24"/>
          <w:lang w:eastAsia="ru-RU"/>
        </w:rPr>
        <w:t>Уральские горы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(Народная) </w:t>
      </w:r>
      <w:smartTag w:uri="urn:schemas-microsoft-com:office:smarttags" w:element="metricconverter">
        <w:smartTagPr>
          <w:attr w:name="ProductID" w:val="1895 м"/>
        </w:smartTagPr>
        <w:r>
          <w:rPr>
            <w:rFonts w:ascii="Times New Roman" w:hAnsi="Times New Roman"/>
            <w:iCs/>
            <w:color w:val="000000"/>
            <w:sz w:val="24"/>
            <w:szCs w:val="24"/>
            <w:lang w:eastAsia="ru-RU"/>
          </w:rPr>
          <w:t>1895 м</w:t>
        </w:r>
      </w:smartTag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Они, словно пояс, протягиваются с севера на юг нашей страны более чем на </w:t>
      </w:r>
      <w:smartTag w:uri="urn:schemas-microsoft-com:office:smarttags" w:element="metricconverter">
        <w:smartTagPr>
          <w:attr w:name="ProductID" w:val="2000 к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2000 км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зависимости от абсолютной высоты горы бывают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низкими,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высотой до </w:t>
      </w:r>
      <w:smartTag w:uri="urn:schemas-microsoft-com:office:smarttags" w:element="metricconverter">
        <w:smartTagPr>
          <w:attr w:name="ProductID" w:val="1000 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1000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средними,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высотой от 1000 до </w:t>
      </w:r>
      <w:smartTag w:uri="urn:schemas-microsoft-com:office:smarttags" w:element="metricconverter">
        <w:smartTagPr>
          <w:attr w:name="ProductID" w:val="2000 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2000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высокими,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высотой более </w:t>
      </w:r>
      <w:smartTag w:uri="urn:schemas-microsoft-com:office:smarttags" w:element="metricconverter">
        <w:smartTagPr>
          <w:attr w:name="ProductID" w:val="2000 м"/>
        </w:smartTagPr>
        <w:r w:rsidRPr="006F58CE">
          <w:rPr>
            <w:rFonts w:ascii="Times New Roman" w:hAnsi="Times New Roman"/>
            <w:color w:val="000000"/>
            <w:sz w:val="24"/>
            <w:szCs w:val="24"/>
            <w:lang w:eastAsia="ru-RU"/>
          </w:rPr>
          <w:t>2000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. Существу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ют и другие мнения относительно классификации гор по высоте.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Самые высокие горы на суше —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Гималаи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. Здесь нахо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дится высочайшая гора мира —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Джомолунгма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(Эверест)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8848 м"/>
        </w:smartTagPr>
        <w:r>
          <w:rPr>
            <w:rFonts w:ascii="Times New Roman" w:hAnsi="Times New Roman"/>
            <w:color w:val="000000"/>
            <w:sz w:val="24"/>
            <w:szCs w:val="24"/>
            <w:lang w:eastAsia="ru-RU"/>
          </w:rPr>
          <w:t>8848 м</w:t>
        </w:r>
      </w:smartTag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Между Черным и Каспийским морями протянулись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Кавказские горы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высочайшие горы нашей страны. О них писали А. С. Пуш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кин, М. Ю. Лермонтов, слагали песни. Своей красотой Кавказ при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влекает к себе отдыхающих и туристов. Самая высокая вершина Кавказских гор — гора </w:t>
      </w:r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Эльбрус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5642 м"/>
        </w:smartTagPr>
        <w:r>
          <w:rPr>
            <w:rFonts w:ascii="Times New Roman" w:hAnsi="Times New Roman"/>
            <w:bCs/>
            <w:iCs/>
            <w:color w:val="000000"/>
            <w:sz w:val="24"/>
            <w:szCs w:val="24"/>
            <w:lang w:eastAsia="ru-RU"/>
          </w:rPr>
          <w:t>5642 м</w:t>
        </w:r>
      </w:smartTag>
      <w:r w:rsidRPr="006F58CE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Работа мороза, воды, ветра оказыва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 разрушающее действие на горы. Чем быстрее поднимаются го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ры, тем быстрее они разрушаются. Обломки разрушенных горных пород перемещаются вниз под действием силы тяжести, переносятся горными реками и ледниками.</w:t>
      </w:r>
    </w:p>
    <w:p w:rsidR="006428FC" w:rsidRPr="006F58CE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3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Крутые склоны гор малопригодны для земледелия. Горные луга служат прекрасными пастбищами для скота, особенно овец, которые легко карабкаются по склонам.</w:t>
      </w:r>
    </w:p>
    <w:p w:rsidR="006428FC" w:rsidRDefault="006428FC" w:rsidP="005111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t>Во многих горах имеются запасы различных руд: железной, мед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ной, свинцово-цинковой и других. Вблизи разработок полезных ис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копаемых возникают города и поселки. Они располагаются в гор</w:t>
      </w:r>
      <w:r w:rsidRPr="006F58CE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ных долинах.</w:t>
      </w:r>
    </w:p>
    <w:p w:rsidR="006428FC" w:rsidRPr="009E4CE5" w:rsidRDefault="006428FC" w:rsidP="009E4CE5">
      <w:pPr>
        <w:spacing w:after="0" w:line="240" w:lineRule="auto"/>
        <w:jc w:val="both"/>
        <w:rPr>
          <w:rFonts w:ascii="Times New Roman" w:hAnsi="Times New Roman"/>
          <w:color w:val="000000"/>
          <w:sz w:val="6"/>
          <w:szCs w:val="16"/>
          <w:lang w:eastAsia="ru-RU"/>
        </w:rPr>
      </w:pPr>
    </w:p>
    <w:p w:rsidR="006428FC" w:rsidRDefault="006428FC" w:rsidP="009E4CE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3123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Источник:  </w:t>
      </w:r>
    </w:p>
    <w:p w:rsidR="006428FC" w:rsidRPr="00D711F1" w:rsidRDefault="006428FC" w:rsidP="009E4C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1F1">
        <w:rPr>
          <w:rFonts w:ascii="Times New Roman" w:hAnsi="Times New Roman"/>
          <w:color w:val="000000"/>
          <w:sz w:val="24"/>
          <w:szCs w:val="24"/>
        </w:rPr>
        <w:t>Герасимова Т.П. Начальный курс географии: учеб. Для 6 кл. общеобразоват. Учреждений / Т.П. Герасимова, Н.П. Неклюева. – 5-е изд., стереотип. – М. : Дрофа, 2005. – 174 с. С. 53-56.</w:t>
      </w:r>
    </w:p>
    <w:p w:rsidR="006428FC" w:rsidRPr="00D711F1" w:rsidRDefault="006428FC" w:rsidP="009E4CE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1F1">
        <w:rPr>
          <w:rFonts w:ascii="Times New Roman" w:hAnsi="Times New Roman"/>
          <w:color w:val="000000"/>
          <w:sz w:val="24"/>
          <w:szCs w:val="24"/>
        </w:rPr>
        <w:t xml:space="preserve">Ильина Е.А География. 6кл. : атлас. / Е.А. Ильина, С.А. Ильин, Л.В. Киракосян, С.В. Михина. – 5-е изд., стереотип. – М. : Дрофа ; Издательство ДИК, 2013. – 32 с. С. 14-15. </w:t>
      </w:r>
    </w:p>
    <w:p w:rsidR="006428FC" w:rsidRPr="009E4CE5" w:rsidRDefault="006428FC" w:rsidP="00DA2C04">
      <w:pPr>
        <w:jc w:val="center"/>
        <w:rPr>
          <w:rFonts w:ascii="Times New Roman" w:hAnsi="Times New Roman"/>
          <w:b/>
          <w:sz w:val="16"/>
          <w:szCs w:val="16"/>
        </w:rPr>
      </w:pPr>
    </w:p>
    <w:p w:rsidR="006428FC" w:rsidRDefault="006428FC" w:rsidP="00DA2C04">
      <w:pPr>
        <w:jc w:val="center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Задания к тексту</w:t>
      </w:r>
    </w:p>
    <w:p w:rsidR="006428FC" w:rsidRDefault="006428FC" w:rsidP="00DA2C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A2C04">
        <w:rPr>
          <w:rFonts w:ascii="Times New Roman" w:hAnsi="Times New Roman"/>
          <w:sz w:val="24"/>
          <w:szCs w:val="24"/>
        </w:rPr>
        <w:t>Прочитав текст, выпи</w:t>
      </w:r>
      <w:r>
        <w:rPr>
          <w:rFonts w:ascii="Times New Roman" w:hAnsi="Times New Roman"/>
          <w:sz w:val="24"/>
          <w:szCs w:val="24"/>
        </w:rPr>
        <w:t>шите</w:t>
      </w:r>
      <w:r w:rsidRPr="00DA2C04">
        <w:rPr>
          <w:rFonts w:ascii="Times New Roman" w:hAnsi="Times New Roman"/>
          <w:sz w:val="24"/>
          <w:szCs w:val="24"/>
        </w:rPr>
        <w:t xml:space="preserve"> понятие, являющееся ключевым. Укажите родовые и видовые признаки.</w:t>
      </w:r>
    </w:p>
    <w:p w:rsidR="006428FC" w:rsidRDefault="006428FC" w:rsidP="00DA2C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 тексте виды гор, перечислить их, указав критерий деления для каждой группы видов.</w:t>
      </w:r>
    </w:p>
    <w:p w:rsidR="006428FC" w:rsidRDefault="006428FC" w:rsidP="00DA2C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Отразите классификацию гор в виде логической схемы, указав не только виды, но и критерии деления, а также, где возможно, конкретные примеры видов гор из текста.</w:t>
      </w:r>
    </w:p>
    <w:p w:rsidR="006428FC" w:rsidRDefault="006428FC" w:rsidP="00DA2C0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Опираясь на факты из текста, ответьте на вопросы суждения, используя любые виды суждений (цепочка суждений):</w:t>
      </w:r>
    </w:p>
    <w:p w:rsidR="006428FC" w:rsidRDefault="006428FC" w:rsidP="0067522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Чем объяснить, что горы Гималаи являются высокими горами?</w:t>
      </w:r>
    </w:p>
    <w:p w:rsidR="006428FC" w:rsidRDefault="006428FC" w:rsidP="0067522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 каком случае горы будут являться горным хребтом?</w:t>
      </w:r>
    </w:p>
    <w:p w:rsidR="006428FC" w:rsidRDefault="006428FC" w:rsidP="0067522B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Вследствие чего горы могут подвергаться разрушениям? </w:t>
      </w:r>
    </w:p>
    <w:p w:rsidR="006428FC" w:rsidRDefault="006428FC" w:rsidP="009A65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Сформулировав дедуктивное умозаключение, ответьте на вопросы-суждение: «Как доказать, что Кавказские горы являются высокими горами?»</w:t>
      </w:r>
    </w:p>
    <w:p w:rsidR="006428FC" w:rsidRDefault="006428FC" w:rsidP="009A65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Используя информацию из текста, восстановить пропущенные компоненты в  причинно-следственных связях.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1"/>
        <w:gridCol w:w="4440"/>
      </w:tblGrid>
      <w:tr w:rsidR="006428FC" w:rsidRPr="001F0191" w:rsidTr="001F0191">
        <w:tc>
          <w:tcPr>
            <w:tcW w:w="4411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4440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Следствие</w:t>
            </w:r>
          </w:p>
        </w:tc>
      </w:tr>
      <w:tr w:rsidR="006428FC" w:rsidRPr="001F0191" w:rsidTr="001F0191">
        <w:tc>
          <w:tcPr>
            <w:tcW w:w="4411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Горные луга – прекрасные пастбища для скота</w:t>
            </w:r>
          </w:p>
        </w:tc>
        <w:tc>
          <w:tcPr>
            <w:tcW w:w="4440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28FC" w:rsidRPr="001F0191" w:rsidTr="001F0191">
        <w:tc>
          <w:tcPr>
            <w:tcW w:w="4411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40" w:type="dxa"/>
          </w:tcPr>
          <w:p w:rsidR="006428FC" w:rsidRPr="001F0191" w:rsidRDefault="006428FC" w:rsidP="001F0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Возникновение городов и поселков в горных долинах</w:t>
            </w:r>
          </w:p>
        </w:tc>
      </w:tr>
    </w:tbl>
    <w:p w:rsidR="006428FC" w:rsidRDefault="006428FC" w:rsidP="0051114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тексте «Рельеф суши. Горы» используется словесный образ «Кавказ привлекает к себе». Сформулировав суждение, объясните, как вы понимаете это высказывание.</w:t>
      </w:r>
    </w:p>
    <w:p w:rsidR="006428FC" w:rsidRPr="0051114C" w:rsidRDefault="006428FC" w:rsidP="0051114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 горы Народная и Эльбрус, найдите их основной отличительный признак. Результат сравнения оформите в виде суждения «В отличие от…., ….». </w:t>
      </w:r>
    </w:p>
    <w:p w:rsidR="006428FC" w:rsidRDefault="006428FC" w:rsidP="00DA2C0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6428FC" w:rsidRPr="00DA2C04" w:rsidRDefault="006428FC" w:rsidP="00DA2C04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2C04">
        <w:rPr>
          <w:rFonts w:ascii="Times New Roman" w:hAnsi="Times New Roman"/>
          <w:b/>
          <w:sz w:val="24"/>
          <w:szCs w:val="24"/>
        </w:rPr>
        <w:t>Ключи к заданиям и критерии оценки результатов их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8"/>
        <w:gridCol w:w="6828"/>
        <w:gridCol w:w="2245"/>
      </w:tblGrid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i/>
                <w:sz w:val="24"/>
                <w:szCs w:val="24"/>
              </w:rPr>
              <w:t>Ответы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i/>
                <w:sz w:val="24"/>
                <w:szCs w:val="24"/>
              </w:rPr>
              <w:t>Критерии оценки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i/>
                <w:sz w:val="24"/>
                <w:szCs w:val="24"/>
              </w:rPr>
              <w:t>Горы</w:t>
            </w:r>
            <w:r w:rsidRPr="001F0191">
              <w:rPr>
                <w:rFonts w:ascii="Times New Roman" w:hAnsi="Times New Roman"/>
                <w:i/>
                <w:sz w:val="24"/>
                <w:szCs w:val="24"/>
              </w:rPr>
              <w:t xml:space="preserve"> – это выпуклая форма рельефа, возвышающаяся над окружающей местностью, на высоту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F0191">
                <w:rPr>
                  <w:rFonts w:ascii="Times New Roman" w:hAnsi="Times New Roman"/>
                  <w:i/>
                  <w:sz w:val="24"/>
                  <w:szCs w:val="24"/>
                </w:rPr>
                <w:t>200 м</w:t>
              </w:r>
            </w:smartTag>
            <w:r w:rsidRPr="001F01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Родовой признак – </w:t>
            </w:r>
            <w:r w:rsidRPr="001F0191">
              <w:rPr>
                <w:rFonts w:ascii="Times New Roman" w:hAnsi="Times New Roman"/>
                <w:i/>
                <w:sz w:val="24"/>
                <w:szCs w:val="24"/>
              </w:rPr>
              <w:t>форма рельефа.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Видовые признаки – </w:t>
            </w:r>
            <w:r w:rsidRPr="006620B9">
              <w:rPr>
                <w:rFonts w:ascii="Times New Roman" w:hAnsi="Times New Roman"/>
                <w:i/>
                <w:sz w:val="24"/>
                <w:szCs w:val="24"/>
              </w:rPr>
              <w:t>выпуклая</w:t>
            </w:r>
            <w:r w:rsidRPr="001F01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0191">
              <w:rPr>
                <w:rFonts w:ascii="Times New Roman" w:hAnsi="Times New Roman"/>
                <w:i/>
                <w:sz w:val="24"/>
                <w:szCs w:val="24"/>
              </w:rPr>
              <w:t xml:space="preserve">имеющая высоту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F0191">
                <w:rPr>
                  <w:rFonts w:ascii="Times New Roman" w:hAnsi="Times New Roman"/>
                  <w:i/>
                  <w:sz w:val="24"/>
                  <w:szCs w:val="24"/>
                </w:rPr>
                <w:t>200 м</w:t>
              </w:r>
            </w:smartTag>
            <w:r w:rsidRPr="001F01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По 1 баллу за каждый верный существенный признак;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3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Виды гор по высоте: Низкие (до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>), Средние (1000-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 xml:space="preserve">), Высокие (более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6428FC" w:rsidRPr="006620B9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Виды гор по количеству: Одиночные горы, Горные хребты, Горная система.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По 1 баллу за критерий деления и по 1 б. за группу видов по данному критерию;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4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eastAsia="Times New Roman"/>
              </w:rPr>
              <w:object w:dxaOrig="12090" w:dyaOrig="4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25pt;height:115.5pt" o:ole="">
                  <v:imagedata r:id="rId5" o:title=""/>
                </v:shape>
                <o:OLEObject Type="Embed" ProgID="Paint.Picture" ShapeID="_x0000_i1025" DrawAspect="Content" ObjectID="_1635241539" r:id="rId6"/>
              </w:objec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3 балла за верное оформление схемы;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1 балл за указанный пример гор;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6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1. Горы Гималаи являются высокими горами, так как вершина гор Гималаи Джомолунгма имеет высоту </w:t>
            </w:r>
            <w:smartTag w:uri="urn:schemas-microsoft-com:office:smarttags" w:element="metricconverter">
              <w:smartTagPr>
                <w:attr w:name="ProductID" w:val="8848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8848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2. Горы будут являться горным хребтом, если горы расположены одна за другой в ряд.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3. Горы могут подвергаться разрушениям, вследствие работы мороза, воды и ветра. 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По 2 балла за каждый верно сформулированный ответ, опирающийся на факты, изложенные в тексте;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6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Ответ-умозаключение: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Все горы, имеющие высоту более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2000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>, называются высокими горами.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А Кавказские горы имеют высоту вершины </w:t>
            </w:r>
            <w:smartTag w:uri="urn:schemas-microsoft-com:office:smarttags" w:element="metricconverter">
              <w:smartTagPr>
                <w:attr w:name="ProductID" w:val="5642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5642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>, следовательно, горы Кавказ являются высокими горами.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3 балла за верно сформулированное умозаключение;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3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000"/>
              <w:gridCol w:w="2882"/>
            </w:tblGrid>
            <w:tr w:rsidR="006428FC" w:rsidRPr="001F0191" w:rsidTr="001F0191"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Следствие</w:t>
                  </w:r>
                </w:p>
              </w:tc>
            </w:tr>
            <w:tr w:rsidR="006428FC" w:rsidRPr="001F0191" w:rsidTr="001F0191"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sz w:val="24"/>
                      <w:szCs w:val="24"/>
                    </w:rPr>
                    <w:t>Горные луга – прекрасные пастбища для скота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Развитие овцеводства</w:t>
                  </w:r>
                </w:p>
              </w:tc>
            </w:tr>
            <w:tr w:rsidR="006428FC" w:rsidRPr="001F0191" w:rsidTr="001F0191">
              <w:tc>
                <w:tcPr>
                  <w:tcW w:w="4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Осуществляется разработка полезных ископаемых в горах</w:t>
                  </w:r>
                </w:p>
              </w:tc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8FC" w:rsidRPr="001F0191" w:rsidRDefault="006428FC" w:rsidP="001F0191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0191">
                    <w:rPr>
                      <w:rFonts w:ascii="Times New Roman" w:hAnsi="Times New Roman"/>
                      <w:sz w:val="24"/>
                      <w:szCs w:val="24"/>
                    </w:rPr>
                    <w:t>Возникновение городов и поселков в горных долинах</w:t>
                  </w:r>
                </w:p>
              </w:tc>
            </w:tr>
          </w:tbl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По 1 баллу за каждый компонент;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2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Словесный образ «Кавказ привлекает к себе» означает, что Кавказские горы прекрасное место для занятия горными видами спорта, туризма и отдыха. 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2 балла за ответ сформулированный в виде суждения.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2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 xml:space="preserve">В отличие от горы Народной с высотой </w:t>
            </w:r>
            <w:smartTag w:uri="urn:schemas-microsoft-com:office:smarttags" w:element="metricconverter">
              <w:smartTagPr>
                <w:attr w:name="ProductID" w:val="1845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1845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 xml:space="preserve">, которая считается средней, гора Эльбрус с высотой </w:t>
            </w:r>
            <w:smartTag w:uri="urn:schemas-microsoft-com:office:smarttags" w:element="metricconverter">
              <w:smartTagPr>
                <w:attr w:name="ProductID" w:val="5642 м"/>
              </w:smartTagPr>
              <w:r w:rsidRPr="001F0191">
                <w:rPr>
                  <w:rFonts w:ascii="Times New Roman" w:hAnsi="Times New Roman"/>
                  <w:sz w:val="24"/>
                  <w:szCs w:val="24"/>
                </w:rPr>
                <w:t>5642 м</w:t>
              </w:r>
            </w:smartTag>
            <w:r w:rsidRPr="001F0191">
              <w:rPr>
                <w:rFonts w:ascii="Times New Roman" w:hAnsi="Times New Roman"/>
                <w:sz w:val="24"/>
                <w:szCs w:val="24"/>
              </w:rPr>
              <w:t xml:space="preserve">, относится к виду высоких гор. 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2 балла за правильно сформулированное суждение;</w:t>
            </w:r>
          </w:p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макс. 2 балла</w:t>
            </w:r>
          </w:p>
        </w:tc>
      </w:tr>
      <w:tr w:rsidR="006428FC" w:rsidRPr="001F0191" w:rsidTr="001F0191">
        <w:tc>
          <w:tcPr>
            <w:tcW w:w="534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6428FC" w:rsidRPr="001F0191" w:rsidRDefault="006428FC" w:rsidP="001F01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92" w:type="dxa"/>
          </w:tcPr>
          <w:p w:rsidR="006428FC" w:rsidRPr="001F0191" w:rsidRDefault="006428FC" w:rsidP="001F01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191">
              <w:rPr>
                <w:rFonts w:ascii="Times New Roman" w:hAnsi="Times New Roman"/>
                <w:b/>
                <w:sz w:val="24"/>
                <w:szCs w:val="24"/>
              </w:rPr>
              <w:t>28 балла</w:t>
            </w:r>
          </w:p>
        </w:tc>
      </w:tr>
    </w:tbl>
    <w:p w:rsidR="006428FC" w:rsidRPr="00DA2C04" w:rsidRDefault="006428FC" w:rsidP="00DA2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8FC" w:rsidRDefault="006428FC" w:rsidP="00DA2C04">
      <w:pPr>
        <w:jc w:val="center"/>
        <w:rPr>
          <w:rFonts w:ascii="Times New Roman" w:hAnsi="Times New Roman"/>
          <w:b/>
          <w:sz w:val="24"/>
          <w:szCs w:val="24"/>
        </w:rPr>
      </w:pPr>
      <w:r w:rsidRPr="006C4BFD">
        <w:rPr>
          <w:rFonts w:ascii="Times New Roman" w:hAnsi="Times New Roman"/>
          <w:b/>
          <w:sz w:val="24"/>
          <w:szCs w:val="24"/>
        </w:rPr>
        <w:t>Критерии оценивания результатов диагностической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428FC" w:rsidRPr="001F0191" w:rsidTr="001F0191"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Уровень развития читательской грамотности</w:t>
            </w:r>
          </w:p>
        </w:tc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3191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Оценка предметных умений</w:t>
            </w:r>
          </w:p>
        </w:tc>
      </w:tr>
      <w:tr w:rsidR="006428FC" w:rsidRPr="001F0191" w:rsidTr="001F0191"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24 балла и более</w:t>
            </w:r>
          </w:p>
        </w:tc>
        <w:tc>
          <w:tcPr>
            <w:tcW w:w="3191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6428FC" w:rsidRPr="001F0191" w:rsidTr="001F0191"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19 -23 баллов</w:t>
            </w:r>
          </w:p>
        </w:tc>
        <w:tc>
          <w:tcPr>
            <w:tcW w:w="3191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6428FC" w:rsidRPr="001F0191" w:rsidTr="001F0191"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14-18 баллов</w:t>
            </w:r>
          </w:p>
        </w:tc>
        <w:tc>
          <w:tcPr>
            <w:tcW w:w="3191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6428FC" w:rsidRPr="001F0191" w:rsidTr="001F0191"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  <w:tc>
          <w:tcPr>
            <w:tcW w:w="3190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13 баллов и менее</w:t>
            </w:r>
          </w:p>
        </w:tc>
        <w:tc>
          <w:tcPr>
            <w:tcW w:w="3191" w:type="dxa"/>
          </w:tcPr>
          <w:p w:rsidR="006428FC" w:rsidRPr="001F0191" w:rsidRDefault="006428FC" w:rsidP="001F01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19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</w:tbl>
    <w:p w:rsidR="006428FC" w:rsidRPr="006C4BFD" w:rsidRDefault="006428FC" w:rsidP="00DA2C04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6428FC" w:rsidRPr="006C4BFD" w:rsidSect="008F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737A"/>
    <w:multiLevelType w:val="hybridMultilevel"/>
    <w:tmpl w:val="A230881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5C5286"/>
    <w:multiLevelType w:val="hybridMultilevel"/>
    <w:tmpl w:val="6DD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781A74"/>
    <w:multiLevelType w:val="hybridMultilevel"/>
    <w:tmpl w:val="F4249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EF42DC"/>
    <w:multiLevelType w:val="hybridMultilevel"/>
    <w:tmpl w:val="887E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D81CF1"/>
    <w:multiLevelType w:val="hybridMultilevel"/>
    <w:tmpl w:val="B628AFD2"/>
    <w:lvl w:ilvl="0" w:tplc="90A0E2A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9AE"/>
    <w:rsid w:val="001B098F"/>
    <w:rsid w:val="001F0191"/>
    <w:rsid w:val="00331D14"/>
    <w:rsid w:val="00391E15"/>
    <w:rsid w:val="00436DCC"/>
    <w:rsid w:val="004D2B64"/>
    <w:rsid w:val="004F6B2F"/>
    <w:rsid w:val="0051114C"/>
    <w:rsid w:val="00537475"/>
    <w:rsid w:val="00557CAB"/>
    <w:rsid w:val="00620B48"/>
    <w:rsid w:val="006428FC"/>
    <w:rsid w:val="006620B9"/>
    <w:rsid w:val="0067522B"/>
    <w:rsid w:val="006C4BFD"/>
    <w:rsid w:val="006F58CE"/>
    <w:rsid w:val="008A0D56"/>
    <w:rsid w:val="008F6F1E"/>
    <w:rsid w:val="009A6576"/>
    <w:rsid w:val="009B6EF7"/>
    <w:rsid w:val="009C79AE"/>
    <w:rsid w:val="009E4CE5"/>
    <w:rsid w:val="00AD31FC"/>
    <w:rsid w:val="00AD4DC4"/>
    <w:rsid w:val="00B33BF5"/>
    <w:rsid w:val="00B524DD"/>
    <w:rsid w:val="00BC1CEB"/>
    <w:rsid w:val="00BD3874"/>
    <w:rsid w:val="00D31238"/>
    <w:rsid w:val="00D711F1"/>
    <w:rsid w:val="00D7281E"/>
    <w:rsid w:val="00DA2C04"/>
    <w:rsid w:val="00E84A3B"/>
    <w:rsid w:val="00F4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1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2C04"/>
    <w:pPr>
      <w:ind w:left="720"/>
      <w:contextualSpacing/>
    </w:pPr>
  </w:style>
  <w:style w:type="table" w:styleId="TableGrid">
    <w:name w:val="Table Grid"/>
    <w:basedOn w:val="TableNormal"/>
    <w:uiPriority w:val="99"/>
    <w:rsid w:val="00DA2C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5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332</TotalTime>
  <Pages>3</Pages>
  <Words>1050</Words>
  <Characters>5988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4</cp:lastModifiedBy>
  <cp:revision>7</cp:revision>
  <dcterms:created xsi:type="dcterms:W3CDTF">2019-11-12T07:00:00Z</dcterms:created>
  <dcterms:modified xsi:type="dcterms:W3CDTF">2019-11-14T05:59:00Z</dcterms:modified>
</cp:coreProperties>
</file>